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41C43" w:rsidRDefault="00541C43" w:rsidP="00541C43">
      <w:r w:rsidRPr="00541C43">
        <w:rPr>
          <w:rFonts w:ascii="Tahoma" w:hAnsi="Tahoma" w:cs="Tahoma"/>
          <w:b/>
          <w:bCs/>
          <w:color w:val="000000"/>
          <w:sz w:val="18"/>
        </w:rPr>
        <w:t>08.06.2012 17:15</w:t>
      </w:r>
      <w:r w:rsidRPr="00541C43">
        <w:t xml:space="preserve"> </w:t>
      </w:r>
      <w:r w:rsidRPr="00541C43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541C43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541C43">
        <w:rPr>
          <w:rFonts w:ascii="Tahoma" w:hAnsi="Tahoma" w:cs="Tahoma"/>
          <w:b/>
          <w:bCs/>
          <w:color w:val="000000"/>
          <w:sz w:val="18"/>
        </w:rPr>
        <w:t>"</w:t>
      </w:r>
      <w:r w:rsidRPr="00541C43">
        <w:t xml:space="preserve"> </w:t>
      </w:r>
      <w:r w:rsidRPr="00541C43">
        <w:rPr>
          <w:rFonts w:ascii="Tahoma" w:hAnsi="Tahoma" w:cs="Tahoma"/>
          <w:b/>
          <w:bCs/>
          <w:color w:val="000000"/>
          <w:sz w:val="18"/>
        </w:rPr>
        <w:t>Прекращение у лица права распоряжаться определенным количеством голосов, приходящихся на голосующие акции (доли), составляющие уставный капитал эмитента</w:t>
      </w:r>
      <w:r w:rsidRPr="00541C43">
        <w:t xml:space="preserve"> </w:t>
      </w:r>
      <w:r w:rsidRPr="00541C43">
        <w:br/>
      </w:r>
      <w:r w:rsidRPr="00541C43">
        <w:br/>
        <w:t xml:space="preserve">Сообщение о существенном факте </w:t>
      </w:r>
      <w:r w:rsidRPr="00541C43">
        <w:br/>
        <w:t xml:space="preserve">«О прекращении у лица права распоряжаться определенным количеством голосов, приходящихся на голосующие акции (доли), составляющие уставный капитал эмитента» </w:t>
      </w:r>
      <w:r w:rsidRPr="00541C43">
        <w:br/>
        <w:t xml:space="preserve">1. Общие сведения </w:t>
      </w:r>
      <w:r w:rsidRPr="00541C43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541C43">
        <w:t>ГАЗ-Тек</w:t>
      </w:r>
      <w:proofErr w:type="spellEnd"/>
      <w:proofErr w:type="gramEnd"/>
      <w:r w:rsidRPr="00541C43">
        <w:t xml:space="preserve">» </w:t>
      </w:r>
      <w:r w:rsidRPr="00541C43">
        <w:br/>
        <w:t>1.2. Сокращенное фирменное наименование эмитента ОАО «</w:t>
      </w:r>
      <w:proofErr w:type="spellStart"/>
      <w:proofErr w:type="gramStart"/>
      <w:r w:rsidRPr="00541C43">
        <w:t>ГАЗ-Тек</w:t>
      </w:r>
      <w:proofErr w:type="spellEnd"/>
      <w:proofErr w:type="gramEnd"/>
      <w:r w:rsidRPr="00541C43">
        <w:t xml:space="preserve">» </w:t>
      </w:r>
      <w:r w:rsidRPr="00541C43">
        <w:br/>
        <w:t xml:space="preserve">1.3. Место нахождения эмитента 115035, г. Москва, </w:t>
      </w:r>
      <w:proofErr w:type="spellStart"/>
      <w:r w:rsidRPr="00541C43">
        <w:t>Раушская</w:t>
      </w:r>
      <w:proofErr w:type="spellEnd"/>
      <w:r w:rsidRPr="00541C43">
        <w:t xml:space="preserve"> </w:t>
      </w:r>
      <w:proofErr w:type="spellStart"/>
      <w:r w:rsidRPr="00541C43">
        <w:t>наб</w:t>
      </w:r>
      <w:proofErr w:type="spellEnd"/>
      <w:r w:rsidRPr="00541C43">
        <w:t xml:space="preserve">., д. 14 </w:t>
      </w:r>
      <w:r w:rsidRPr="00541C43">
        <w:br/>
        <w:t xml:space="preserve">1.4. ОГРН эмитента 1077763816195 </w:t>
      </w:r>
      <w:r w:rsidRPr="00541C43">
        <w:br/>
        <w:t xml:space="preserve">1.5. ИНН эмитента 7705821841 </w:t>
      </w:r>
      <w:r w:rsidRPr="00541C43">
        <w:br/>
        <w:t xml:space="preserve">1.6. Уникальный код эмитента, присвоенный регистрирующим органом 12996-А </w:t>
      </w:r>
      <w:r w:rsidRPr="00541C43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541C43">
        <w:br/>
      </w:r>
      <w:r w:rsidRPr="00541C43">
        <w:br/>
        <w:t xml:space="preserve">2. Содержание сообщения </w:t>
      </w:r>
      <w:r w:rsidRPr="00541C43">
        <w:br/>
        <w:t xml:space="preserve">2.1. Полное фирменное наименование (для некоммерческой организации – наименование), место нахождения, ИНН (если применимо), ОГРН (если применимо) юридического лица или фамилия, имя, отчество физического лица, у которого прекращено право </w:t>
      </w:r>
      <w:proofErr w:type="gramStart"/>
      <w:r w:rsidRPr="00541C43">
        <w:t>распоряжаться</w:t>
      </w:r>
      <w:proofErr w:type="gramEnd"/>
      <w:r w:rsidRPr="00541C43">
        <w:t xml:space="preserve"> определенным количеством голосов, приходящихся на голосующие акции (доли), составляющие уставный капитал эмитента: Общество с ограниченной ответственностью «Новые Финансовые Технологии» (место нахождения: 152610, Ярославская область, </w:t>
      </w:r>
      <w:proofErr w:type="gramStart"/>
      <w:r w:rsidRPr="00541C43">
        <w:t>г</w:t>
      </w:r>
      <w:proofErr w:type="gramEnd"/>
      <w:r w:rsidRPr="00541C43">
        <w:t xml:space="preserve">. Углич, ул. Малая Рыбацкая, д. 17а, ИНН 7612021722, ОГРН 1027601305050). </w:t>
      </w:r>
      <w:r w:rsidRPr="00541C43">
        <w:br/>
        <w:t xml:space="preserve">2.2. Вид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(прямое распоряжение; косвенное распоряжение): прямое распоряжение. </w:t>
      </w:r>
      <w:r w:rsidRPr="00541C43">
        <w:br/>
        <w:t xml:space="preserve">2.3. Признак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(самостоятельное распоряжение; совместное распоряжение с иными лицами): самостоятельное распоряжение. </w:t>
      </w:r>
      <w:r w:rsidRPr="00541C43">
        <w:br/>
        <w:t xml:space="preserve">2.3. Основание, в силу которого у лица прекращено право </w:t>
      </w:r>
      <w:proofErr w:type="gramStart"/>
      <w:r w:rsidRPr="00541C43">
        <w:t>распоряжаться</w:t>
      </w:r>
      <w:proofErr w:type="gramEnd"/>
      <w:r w:rsidRPr="00541C43">
        <w:t xml:space="preserve"> определенным количеством голосов, приходящихся на голосующие акции (доли), составляющие уставный капитал эмитента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удостоверенных акциями (долями) эмитента): прекращение участия в эмитенте. </w:t>
      </w:r>
      <w:r w:rsidRPr="00541C43">
        <w:br/>
        <w:t xml:space="preserve">2.4. Количество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 305 021 578 акций, 60,712%. </w:t>
      </w:r>
      <w:r w:rsidRPr="00541C43">
        <w:br/>
        <w:t xml:space="preserve">2.5. 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0 акций, 0%. </w:t>
      </w:r>
      <w:r w:rsidRPr="00541C43">
        <w:br/>
        <w:t xml:space="preserve">2.6. Дата наступления основания, в силу которого у лица прекращено право </w:t>
      </w:r>
      <w:proofErr w:type="gramStart"/>
      <w:r w:rsidRPr="00541C43">
        <w:t>распоряжаться</w:t>
      </w:r>
      <w:proofErr w:type="gramEnd"/>
      <w:r w:rsidRPr="00541C43">
        <w:t xml:space="preserve"> определенным количеством голосов, приходящихся на голосующие акции (доли), составляющие </w:t>
      </w:r>
      <w:r w:rsidRPr="00541C43">
        <w:lastRenderedPageBreak/>
        <w:t xml:space="preserve">уставный капитал эмитента: «08» июня 2012г. </w:t>
      </w:r>
      <w:r w:rsidRPr="00541C43">
        <w:br/>
      </w:r>
      <w:r w:rsidRPr="00541C43">
        <w:br/>
        <w:t xml:space="preserve">3. Подпись </w:t>
      </w:r>
      <w:r w:rsidRPr="00541C43">
        <w:br/>
        <w:t>3.1. Директор ОАО «</w:t>
      </w:r>
      <w:proofErr w:type="spellStart"/>
      <w:proofErr w:type="gramStart"/>
      <w:r w:rsidRPr="00541C43">
        <w:t>ГАЗ-Тек</w:t>
      </w:r>
      <w:proofErr w:type="spellEnd"/>
      <w:proofErr w:type="gramEnd"/>
      <w:r w:rsidRPr="00541C43">
        <w:t xml:space="preserve">» С.А. </w:t>
      </w:r>
      <w:proofErr w:type="spellStart"/>
      <w:r w:rsidRPr="00541C43">
        <w:t>Бушмакин</w:t>
      </w:r>
      <w:proofErr w:type="spellEnd"/>
      <w:r w:rsidRPr="00541C43">
        <w:t xml:space="preserve"> </w:t>
      </w:r>
      <w:r w:rsidRPr="00541C43">
        <w:br/>
        <w:t xml:space="preserve">(подпись) </w:t>
      </w:r>
      <w:r w:rsidRPr="00541C43">
        <w:br/>
        <w:t xml:space="preserve">3.2. Дата “ 08 ” июня 20 12 г. М.П. </w:t>
      </w:r>
      <w:r w:rsidRPr="00541C43">
        <w:br/>
      </w:r>
      <w:r w:rsidRPr="00541C43">
        <w:br/>
      </w:r>
      <w:r w:rsidRPr="00541C43">
        <w:br/>
      </w:r>
    </w:p>
    <w:sectPr w:rsidR="00A34A20" w:rsidRPr="00541C4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9E"/>
    <w:rsid w:val="0000345A"/>
    <w:rsid w:val="000037F4"/>
    <w:rsid w:val="00005B85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C43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7834"/>
    <w:rsid w:val="007303C1"/>
    <w:rsid w:val="00731C5C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C45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79E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702F"/>
    <w:rsid w:val="00BB3A86"/>
    <w:rsid w:val="00BB3B7E"/>
    <w:rsid w:val="00BB48A8"/>
    <w:rsid w:val="00BB7D17"/>
    <w:rsid w:val="00BC141E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3779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2012-06-22T07:07:00Z</dcterms:created>
  <dcterms:modified xsi:type="dcterms:W3CDTF">2012-06-26T07:03:00Z</dcterms:modified>
</cp:coreProperties>
</file>