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84086F" w:rsidRDefault="0084086F" w:rsidP="0084086F">
      <w:r w:rsidRPr="0084086F">
        <w:rPr>
          <w:rFonts w:ascii="Tahoma" w:hAnsi="Tahoma" w:cs="Tahoma"/>
          <w:b/>
          <w:bCs/>
          <w:color w:val="000000"/>
          <w:sz w:val="18"/>
        </w:rPr>
        <w:t>29.12.2011 08:00</w:t>
      </w:r>
      <w:r w:rsidRPr="0084086F">
        <w:t xml:space="preserve"> </w:t>
      </w:r>
      <w:r w:rsidRPr="0084086F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84086F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84086F">
        <w:rPr>
          <w:rFonts w:ascii="Tahoma" w:hAnsi="Tahoma" w:cs="Tahoma"/>
          <w:b/>
          <w:bCs/>
          <w:color w:val="000000"/>
          <w:sz w:val="18"/>
        </w:rPr>
        <w:t>"</w:t>
      </w:r>
      <w:r w:rsidRPr="0084086F">
        <w:t xml:space="preserve"> </w:t>
      </w:r>
      <w:r w:rsidRPr="0084086F">
        <w:rPr>
          <w:rFonts w:ascii="Tahoma" w:hAnsi="Tahoma" w:cs="Tahoma"/>
          <w:b/>
          <w:bCs/>
          <w:color w:val="000000"/>
          <w:sz w:val="18"/>
        </w:rPr>
        <w:t>Созыв общего собрания участников (акционеров)</w:t>
      </w:r>
      <w:r w:rsidRPr="0084086F">
        <w:t xml:space="preserve"> </w:t>
      </w:r>
      <w:r w:rsidRPr="0084086F">
        <w:br/>
      </w:r>
      <w:r w:rsidRPr="0084086F">
        <w:br/>
      </w:r>
      <w:r w:rsidRPr="0084086F">
        <w:br/>
        <w:t xml:space="preserve">Сообщение о существенном </w:t>
      </w:r>
      <w:proofErr w:type="gramStart"/>
      <w:r w:rsidRPr="0084086F">
        <w:t>факте</w:t>
      </w:r>
      <w:proofErr w:type="gramEnd"/>
      <w:r w:rsidRPr="0084086F">
        <w:t xml:space="preserve"> </w:t>
      </w:r>
      <w:r w:rsidRPr="0084086F">
        <w:br/>
        <w:t xml:space="preserve">о созыве общего собрания акционеров эмитента </w:t>
      </w:r>
      <w:r w:rsidRPr="0084086F">
        <w:br/>
      </w:r>
      <w:r w:rsidRPr="0084086F">
        <w:br/>
        <w:t xml:space="preserve">1. Общие сведения </w:t>
      </w:r>
      <w:r w:rsidRPr="0084086F">
        <w:br/>
        <w:t xml:space="preserve">1.1. Полное фирменное наименование </w:t>
      </w:r>
      <w:r w:rsidRPr="0084086F">
        <w:br/>
        <w:t>эмитента Открытое акционерное общество «</w:t>
      </w:r>
      <w:proofErr w:type="spellStart"/>
      <w:proofErr w:type="gramStart"/>
      <w:r w:rsidRPr="0084086F">
        <w:t>ГАЗ-Тек</w:t>
      </w:r>
      <w:proofErr w:type="spellEnd"/>
      <w:proofErr w:type="gramEnd"/>
      <w:r w:rsidRPr="0084086F">
        <w:t xml:space="preserve">» </w:t>
      </w:r>
      <w:r w:rsidRPr="0084086F">
        <w:br/>
        <w:t>1.2. Сокращенное фирменное наименование эмитента ОАО «</w:t>
      </w:r>
      <w:proofErr w:type="spellStart"/>
      <w:proofErr w:type="gramStart"/>
      <w:r w:rsidRPr="0084086F">
        <w:t>ГАЗ-Тек</w:t>
      </w:r>
      <w:proofErr w:type="spellEnd"/>
      <w:proofErr w:type="gramEnd"/>
      <w:r w:rsidRPr="0084086F">
        <w:t xml:space="preserve">» </w:t>
      </w:r>
      <w:r w:rsidRPr="0084086F">
        <w:br/>
        <w:t xml:space="preserve">1.3. Место нахождения эмитента 115035, г. Москва, </w:t>
      </w:r>
      <w:proofErr w:type="spellStart"/>
      <w:r w:rsidRPr="0084086F">
        <w:t>Раушская</w:t>
      </w:r>
      <w:proofErr w:type="spellEnd"/>
      <w:r w:rsidRPr="0084086F">
        <w:t xml:space="preserve"> </w:t>
      </w:r>
      <w:proofErr w:type="spellStart"/>
      <w:r w:rsidRPr="0084086F">
        <w:t>наб</w:t>
      </w:r>
      <w:proofErr w:type="spellEnd"/>
      <w:r w:rsidRPr="0084086F">
        <w:t xml:space="preserve">., д. 14 </w:t>
      </w:r>
      <w:r w:rsidRPr="0084086F">
        <w:br/>
        <w:t xml:space="preserve">1.4. ОГРН эмитента 1077763816195 </w:t>
      </w:r>
      <w:r w:rsidRPr="0084086F">
        <w:br/>
        <w:t xml:space="preserve">1.5. ИНН эмитента 7705821841 </w:t>
      </w:r>
      <w:r w:rsidRPr="0084086F">
        <w:br/>
        <w:t xml:space="preserve">1.6. Уникальный код эмитента, присвоенный регистрирующим органом 12996-А </w:t>
      </w:r>
      <w:r w:rsidRPr="0084086F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84086F">
        <w:br/>
      </w:r>
      <w:r w:rsidRPr="0084086F">
        <w:br/>
        <w:t xml:space="preserve">2. Содержание сообщения </w:t>
      </w:r>
      <w:r w:rsidRPr="0084086F">
        <w:br/>
        <w:t>вид общего собрания участников (акционеров) эмитента: внеочередное</w:t>
      </w:r>
      <w:proofErr w:type="gramStart"/>
      <w:r w:rsidRPr="0084086F">
        <w:t>.</w:t>
      </w:r>
      <w:proofErr w:type="gramEnd"/>
      <w:r w:rsidRPr="0084086F">
        <w:t xml:space="preserve"> </w:t>
      </w:r>
      <w:r w:rsidRPr="0084086F">
        <w:br/>
      </w:r>
      <w:proofErr w:type="gramStart"/>
      <w:r w:rsidRPr="0084086F">
        <w:t>ф</w:t>
      </w:r>
      <w:proofErr w:type="gramEnd"/>
      <w:r w:rsidRPr="0084086F">
        <w:t xml:space="preserve">орма проведения общего собрания участников (акционеров) эмитента: заочное голосование; </w:t>
      </w:r>
      <w:r w:rsidRPr="0084086F">
        <w:br/>
      </w:r>
      <w:r w:rsidRPr="0084086F">
        <w:br/>
      </w:r>
      <w:proofErr w:type="gramStart"/>
      <w:r w:rsidRPr="0084086F">
        <w:t xml:space="preserve">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– должны направляться заполненные бюллетени для голосования: </w:t>
      </w:r>
      <w:r w:rsidRPr="0084086F">
        <w:br/>
        <w:t xml:space="preserve">02 февраля 2012 г. Почтовый адрес, по которому должны направляться заполненные бюллетени: 115035, г. Москва, </w:t>
      </w:r>
      <w:proofErr w:type="spellStart"/>
      <w:r w:rsidRPr="0084086F">
        <w:t>Раушская</w:t>
      </w:r>
      <w:proofErr w:type="spellEnd"/>
      <w:r w:rsidRPr="0084086F">
        <w:t xml:space="preserve"> </w:t>
      </w:r>
      <w:proofErr w:type="spellStart"/>
      <w:r w:rsidRPr="0084086F">
        <w:t>наб</w:t>
      </w:r>
      <w:proofErr w:type="spellEnd"/>
      <w:r w:rsidRPr="0084086F">
        <w:t xml:space="preserve">., д. 14. </w:t>
      </w:r>
      <w:r w:rsidRPr="0084086F">
        <w:br/>
      </w:r>
      <w:r w:rsidRPr="0084086F">
        <w:br/>
        <w:t>время начала регистрации лиц, принимающих участие в общем собрании участников (акционеров) эмитента (в случае проведения</w:t>
      </w:r>
      <w:proofErr w:type="gramEnd"/>
      <w:r w:rsidRPr="0084086F">
        <w:t xml:space="preserve"> </w:t>
      </w:r>
      <w:proofErr w:type="gramStart"/>
      <w:r w:rsidRPr="0084086F">
        <w:t xml:space="preserve">общего собрания в форме собрания): собрание проводится в форме заочного голосования </w:t>
      </w:r>
      <w:r w:rsidRPr="0084086F">
        <w:br/>
      </w:r>
      <w:r w:rsidRPr="0084086F">
        <w:br/>
        <w:t xml:space="preserve">дата окончания приема бюллетеней для голосования (в случае проведения общего собрания в форме заочного голосования): 17 ч. 00 мин. МСК 02 февраля 2012 г. </w:t>
      </w:r>
      <w:r w:rsidRPr="0084086F">
        <w:br/>
      </w:r>
      <w:r w:rsidRPr="0084086F">
        <w:br/>
        <w:t xml:space="preserve">дата составления списка лиц, имеющих право на участие в общем собрании участников (акционеров) эмитента: 28 декабря 2011 г. </w:t>
      </w:r>
      <w:r w:rsidRPr="0084086F">
        <w:br/>
      </w:r>
      <w:r w:rsidRPr="0084086F">
        <w:br/>
        <w:t>повестка дня общего собрания участников (акционеров) эмитента</w:t>
      </w:r>
      <w:proofErr w:type="gramEnd"/>
      <w:r w:rsidRPr="0084086F">
        <w:t xml:space="preserve">: </w:t>
      </w:r>
      <w:r w:rsidRPr="0084086F">
        <w:br/>
        <w:t>1. Об одобрении сделки, в совершении которой имеется заинтересованность</w:t>
      </w:r>
      <w:proofErr w:type="gramStart"/>
      <w:r w:rsidRPr="0084086F">
        <w:t>.</w:t>
      </w:r>
      <w:proofErr w:type="gramEnd"/>
      <w:r w:rsidRPr="0084086F">
        <w:t xml:space="preserve"> </w:t>
      </w:r>
      <w:r w:rsidRPr="0084086F">
        <w:br/>
      </w:r>
      <w:r w:rsidRPr="0084086F">
        <w:br/>
      </w:r>
      <w:proofErr w:type="gramStart"/>
      <w:r w:rsidRPr="0084086F">
        <w:t>п</w:t>
      </w:r>
      <w:proofErr w:type="gramEnd"/>
      <w:r w:rsidRPr="0084086F">
        <w:t xml:space="preserve"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в рабочие дни с 29 декабря 2011 года по 02 февраля 2012 года с 10 ч.00 мин. до 17 ч.00 мин. по адресу: 115035, г. Москва, </w:t>
      </w:r>
      <w:proofErr w:type="spellStart"/>
      <w:r w:rsidRPr="0084086F">
        <w:t>Раушская</w:t>
      </w:r>
      <w:proofErr w:type="spellEnd"/>
      <w:r w:rsidRPr="0084086F">
        <w:t xml:space="preserve"> </w:t>
      </w:r>
      <w:proofErr w:type="spellStart"/>
      <w:r w:rsidRPr="0084086F">
        <w:t>наб</w:t>
      </w:r>
      <w:proofErr w:type="spellEnd"/>
      <w:r w:rsidRPr="0084086F">
        <w:t xml:space="preserve">., д. 14. </w:t>
      </w:r>
      <w:r w:rsidRPr="0084086F">
        <w:br/>
      </w:r>
      <w:r w:rsidRPr="0084086F">
        <w:br/>
        <w:t xml:space="preserve">3. Подпись </w:t>
      </w:r>
      <w:r w:rsidRPr="0084086F">
        <w:br/>
      </w:r>
      <w:r w:rsidRPr="0084086F">
        <w:lastRenderedPageBreak/>
        <w:br/>
        <w:t>3.1. Директор ОАО «</w:t>
      </w:r>
      <w:proofErr w:type="spellStart"/>
      <w:proofErr w:type="gramStart"/>
      <w:r w:rsidRPr="0084086F">
        <w:t>ГАЗ-Тек</w:t>
      </w:r>
      <w:proofErr w:type="spellEnd"/>
      <w:proofErr w:type="gramEnd"/>
      <w:r w:rsidRPr="0084086F">
        <w:t xml:space="preserve">» </w:t>
      </w:r>
      <w:r w:rsidRPr="0084086F">
        <w:br/>
      </w:r>
      <w:r w:rsidRPr="0084086F">
        <w:br/>
        <w:t xml:space="preserve">С.А. </w:t>
      </w:r>
      <w:proofErr w:type="spellStart"/>
      <w:r w:rsidRPr="0084086F">
        <w:t>Бушмакин</w:t>
      </w:r>
      <w:proofErr w:type="spellEnd"/>
      <w:r w:rsidRPr="0084086F">
        <w:t xml:space="preserve"> </w:t>
      </w:r>
      <w:r w:rsidRPr="0084086F">
        <w:br/>
        <w:t xml:space="preserve">(подпись) </w:t>
      </w:r>
      <w:r w:rsidRPr="0084086F">
        <w:br/>
      </w:r>
      <w:r w:rsidRPr="0084086F">
        <w:br/>
        <w:t xml:space="preserve">3.2. Дата " «28 » декабря 20 11 г. М. П. </w:t>
      </w:r>
      <w:r w:rsidRPr="0084086F">
        <w:br/>
      </w:r>
      <w:r w:rsidRPr="0084086F">
        <w:br/>
      </w:r>
      <w:r w:rsidRPr="0084086F">
        <w:br/>
      </w:r>
    </w:p>
    <w:sectPr w:rsidR="00A34A20" w:rsidRPr="0084086F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953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3884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086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953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2095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2000</Characters>
  <Application>Microsoft Office Word</Application>
  <DocSecurity>0</DocSecurity>
  <Lines>16</Lines>
  <Paragraphs>4</Paragraphs>
  <ScaleCrop>false</ScaleCrop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2012-06-22T07:36:00Z</dcterms:created>
  <dcterms:modified xsi:type="dcterms:W3CDTF">2012-06-26T07:41:00Z</dcterms:modified>
</cp:coreProperties>
</file>