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14BFD" w:rsidRDefault="00814BFD" w:rsidP="00814BFD">
      <w:r w:rsidRPr="00814BFD">
        <w:rPr>
          <w:rFonts w:ascii="Tahoma" w:hAnsi="Tahoma" w:cs="Tahoma"/>
          <w:b/>
          <w:bCs/>
          <w:color w:val="000000"/>
          <w:sz w:val="18"/>
        </w:rPr>
        <w:t>15.05.2012 08:04</w:t>
      </w:r>
      <w:r w:rsidRPr="00814BFD">
        <w:t xml:space="preserve"> </w:t>
      </w:r>
      <w:r w:rsidRPr="00814BFD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814BFD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814BFD">
        <w:rPr>
          <w:rFonts w:ascii="Tahoma" w:hAnsi="Tahoma" w:cs="Tahoma"/>
          <w:b/>
          <w:bCs/>
          <w:color w:val="000000"/>
          <w:sz w:val="18"/>
        </w:rPr>
        <w:t>"</w:t>
      </w:r>
      <w:r w:rsidRPr="00814BFD">
        <w:t xml:space="preserve"> </w:t>
      </w:r>
      <w:r w:rsidRPr="00814BFD">
        <w:rPr>
          <w:rFonts w:ascii="Tahoma" w:hAnsi="Tahoma" w:cs="Tahoma"/>
          <w:b/>
          <w:bCs/>
          <w:color w:val="000000"/>
          <w:sz w:val="18"/>
        </w:rPr>
        <w:t>Раскрытие ежеквартального отчета эмитента ценных бумаг</w:t>
      </w:r>
      <w:r w:rsidRPr="00814BFD">
        <w:t xml:space="preserve"> </w:t>
      </w:r>
      <w:r w:rsidRPr="00814BFD">
        <w:br/>
      </w:r>
      <w:r w:rsidRPr="00814BFD">
        <w:br/>
        <w:t xml:space="preserve">Сообщение о порядке доступа к информации, содержащейся в ежеквартальном отчете </w:t>
      </w:r>
      <w:r w:rsidRPr="00814BFD">
        <w:br/>
      </w:r>
      <w:r w:rsidRPr="00814BFD">
        <w:br/>
        <w:t xml:space="preserve">1. Общие сведения </w:t>
      </w:r>
      <w:r w:rsidRPr="00814BFD"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 w:rsidRPr="00814BFD">
        <w:t>ГАЗ-Тек</w:t>
      </w:r>
      <w:proofErr w:type="spellEnd"/>
      <w:proofErr w:type="gramEnd"/>
      <w:r w:rsidRPr="00814BFD">
        <w:t xml:space="preserve">" </w:t>
      </w:r>
      <w:r w:rsidRPr="00814BFD">
        <w:br/>
        <w:t>1.2. Сокращенное фирменное наименование эмитента: ОАО "</w:t>
      </w:r>
      <w:proofErr w:type="spellStart"/>
      <w:proofErr w:type="gramStart"/>
      <w:r w:rsidRPr="00814BFD">
        <w:t>ГАЗ-Тек</w:t>
      </w:r>
      <w:proofErr w:type="spellEnd"/>
      <w:proofErr w:type="gramEnd"/>
      <w:r w:rsidRPr="00814BFD">
        <w:t xml:space="preserve">" </w:t>
      </w:r>
      <w:r w:rsidRPr="00814BFD">
        <w:br/>
        <w:t>1.3. Место нахождения эмитента: 115035, г</w:t>
      </w:r>
      <w:proofErr w:type="gramStart"/>
      <w:r w:rsidRPr="00814BFD">
        <w:t>.М</w:t>
      </w:r>
      <w:proofErr w:type="gramEnd"/>
      <w:r w:rsidRPr="00814BFD">
        <w:t xml:space="preserve">осква, </w:t>
      </w:r>
      <w:proofErr w:type="spellStart"/>
      <w:r w:rsidRPr="00814BFD">
        <w:t>ул.Раушская</w:t>
      </w:r>
      <w:proofErr w:type="spellEnd"/>
      <w:r w:rsidRPr="00814BFD">
        <w:t xml:space="preserve"> </w:t>
      </w:r>
      <w:proofErr w:type="spellStart"/>
      <w:r w:rsidRPr="00814BFD">
        <w:t>наб</w:t>
      </w:r>
      <w:proofErr w:type="spellEnd"/>
      <w:r w:rsidRPr="00814BFD">
        <w:t xml:space="preserve">., д.14 </w:t>
      </w:r>
      <w:r w:rsidRPr="00814BFD">
        <w:br/>
        <w:t xml:space="preserve">1.4. ОГРН эмитента: 1077763816195 </w:t>
      </w:r>
      <w:r w:rsidRPr="00814BFD">
        <w:br/>
        <w:t xml:space="preserve">1.5. ИНН эмитента: 7705821841 </w:t>
      </w:r>
      <w:r w:rsidRPr="00814BFD">
        <w:br/>
        <w:t xml:space="preserve">1.6. Уникальный код эмитента, присвоенный регистрирующим органом: NA </w:t>
      </w:r>
      <w:r w:rsidRPr="00814BFD"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 w:rsidRPr="00814BFD">
        <w:br/>
      </w:r>
      <w:r w:rsidRPr="00814BFD">
        <w:br/>
        <w:t xml:space="preserve">2. Содержание сообщения </w:t>
      </w:r>
      <w:r w:rsidRPr="00814BFD">
        <w:br/>
        <w:t xml:space="preserve">2.1. Наименование документа, содержащего информацию, к которой обеспечивается доступ: ежеквартальный отчет за период I кв. 2012 г. </w:t>
      </w:r>
      <w:r w:rsidRPr="00814BFD"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14.05.2012. </w:t>
      </w:r>
      <w:r w:rsidRPr="00814BFD">
        <w:br/>
        <w:t>2.3. Порядок предоставления эмитентом копий ежеквартального отчета заинтересованным лицам</w:t>
      </w:r>
      <w:proofErr w:type="gramStart"/>
      <w:r w:rsidRPr="00814BFD">
        <w:t>.</w:t>
      </w:r>
      <w:proofErr w:type="gramEnd"/>
      <w:r w:rsidRPr="00814BFD">
        <w:t xml:space="preserve"> </w:t>
      </w:r>
      <w:r w:rsidRPr="00814BFD">
        <w:br/>
      </w:r>
      <w:proofErr w:type="gramStart"/>
      <w:r w:rsidRPr="00814BFD">
        <w:t>к</w:t>
      </w:r>
      <w:proofErr w:type="gramEnd"/>
      <w:r w:rsidRPr="00814BFD">
        <w:t xml:space="preserve">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814BFD">
        <w:br/>
      </w:r>
      <w:r w:rsidRPr="00814BFD">
        <w:br/>
        <w:t xml:space="preserve">3. Подпись </w:t>
      </w:r>
      <w:r w:rsidRPr="00814BFD">
        <w:br/>
        <w:t xml:space="preserve">3.1. Директор </w:t>
      </w:r>
      <w:proofErr w:type="spellStart"/>
      <w:r w:rsidRPr="00814BFD">
        <w:t>Бушмакин</w:t>
      </w:r>
      <w:proofErr w:type="spellEnd"/>
      <w:r w:rsidRPr="00814BFD">
        <w:t xml:space="preserve"> С. А. </w:t>
      </w:r>
      <w:r w:rsidRPr="00814BFD">
        <w:br/>
        <w:t>3.2. Дата подписания сообщения уполномоченным лицом эмитента: 14.05.2012</w:t>
      </w:r>
    </w:p>
    <w:sectPr w:rsidR="00A34A20" w:rsidRPr="00814BF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AD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BFD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E78A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08AD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508A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2012-06-22T07:21:00Z</dcterms:created>
  <dcterms:modified xsi:type="dcterms:W3CDTF">2012-06-26T07:15:00Z</dcterms:modified>
</cp:coreProperties>
</file>